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D6E" w:rsidRPr="00FB756C" w:rsidRDefault="001C003F" w:rsidP="00FB75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B756C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1C003F" w:rsidRPr="00FB756C" w:rsidRDefault="001C003F" w:rsidP="00FB75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B756C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1C003F" w:rsidRPr="00FB756C" w:rsidRDefault="001C003F" w:rsidP="00FB75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B756C">
        <w:rPr>
          <w:rFonts w:ascii="Times New Roman" w:hAnsi="Times New Roman" w:cs="Times New Roman"/>
          <w:b/>
          <w:sz w:val="24"/>
          <w:szCs w:val="24"/>
        </w:rPr>
        <w:t>от</w:t>
      </w:r>
      <w:r w:rsidR="00FB756C">
        <w:rPr>
          <w:rFonts w:ascii="Times New Roman" w:hAnsi="Times New Roman" w:cs="Times New Roman"/>
          <w:b/>
          <w:sz w:val="24"/>
          <w:szCs w:val="24"/>
        </w:rPr>
        <w:t xml:space="preserve"> 28 апреля 2015 года № 28</w:t>
      </w:r>
      <w:bookmarkStart w:id="0" w:name="_GoBack"/>
      <w:bookmarkEnd w:id="0"/>
    </w:p>
    <w:p w:rsidR="001C003F" w:rsidRDefault="001C003F" w:rsidP="001C003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003F" w:rsidRDefault="001C003F" w:rsidP="001C00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03F">
        <w:rPr>
          <w:rFonts w:ascii="Times New Roman" w:hAnsi="Times New Roman" w:cs="Times New Roman"/>
          <w:b/>
          <w:sz w:val="24"/>
          <w:szCs w:val="24"/>
        </w:rPr>
        <w:t>Расходы бюджета города Югорска за 2014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003F">
        <w:rPr>
          <w:rFonts w:ascii="Times New Roman" w:hAnsi="Times New Roman" w:cs="Times New Roman"/>
          <w:b/>
          <w:sz w:val="24"/>
          <w:szCs w:val="24"/>
        </w:rPr>
        <w:t>по разделам, подразделам классификации расходов бюджетов</w:t>
      </w:r>
    </w:p>
    <w:p w:rsidR="00902827" w:rsidRPr="00654630" w:rsidRDefault="00654630" w:rsidP="00654630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65463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46"/>
        <w:gridCol w:w="1134"/>
        <w:gridCol w:w="1134"/>
        <w:gridCol w:w="1418"/>
      </w:tblGrid>
      <w:tr w:rsidR="00902827" w:rsidRPr="00902827" w:rsidTr="004A7B2F">
        <w:trPr>
          <w:trHeight w:val="750"/>
          <w:tblHeader/>
        </w:trPr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27" w:rsidRPr="004A7B2F" w:rsidRDefault="00902827" w:rsidP="006546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827" w:rsidRPr="004A7B2F" w:rsidRDefault="00902827" w:rsidP="006546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классификации расходов бюджетов Российской Федерации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27" w:rsidRPr="004A7B2F" w:rsidRDefault="00902827" w:rsidP="0065463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Исполнено </w:t>
            </w:r>
          </w:p>
        </w:tc>
      </w:tr>
      <w:tr w:rsidR="00902827" w:rsidRPr="00902827" w:rsidTr="004A7B2F">
        <w:trPr>
          <w:trHeight w:val="355"/>
          <w:tblHeader/>
        </w:trPr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27" w:rsidRPr="004A7B2F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27" w:rsidRDefault="00902827" w:rsidP="004A7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7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</w:t>
            </w:r>
            <w:r w:rsidR="004A7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</w:p>
          <w:p w:rsidR="004A7B2F" w:rsidRPr="004A7B2F" w:rsidRDefault="004A7B2F" w:rsidP="004A7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827" w:rsidRPr="00902827" w:rsidTr="004A7B2F">
        <w:trPr>
          <w:trHeight w:val="225"/>
          <w:tblHeader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291 424,7</w:t>
            </w:r>
          </w:p>
        </w:tc>
      </w:tr>
      <w:tr w:rsidR="00902827" w:rsidRPr="00902827" w:rsidTr="004A7B2F">
        <w:trPr>
          <w:trHeight w:val="51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4 137,4</w:t>
            </w:r>
          </w:p>
        </w:tc>
      </w:tr>
      <w:tr w:rsidR="00902827" w:rsidRPr="00902827" w:rsidTr="004A7B2F">
        <w:trPr>
          <w:trHeight w:val="57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16 229,6</w:t>
            </w:r>
          </w:p>
        </w:tc>
      </w:tr>
      <w:tr w:rsidR="00902827" w:rsidRPr="00902827" w:rsidTr="004A7B2F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92 322,8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33,9</w:t>
            </w:r>
          </w:p>
        </w:tc>
      </w:tr>
      <w:tr w:rsidR="00902827" w:rsidRPr="00902827" w:rsidTr="004A7B2F">
        <w:trPr>
          <w:trHeight w:val="54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36 553,3</w:t>
            </w:r>
          </w:p>
        </w:tc>
      </w:tr>
      <w:tr w:rsidR="00902827" w:rsidRPr="00902827" w:rsidTr="004A7B2F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142 147,7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5 898,1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5 898,1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12 085,1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4 570,7</w:t>
            </w:r>
          </w:p>
        </w:tc>
      </w:tr>
      <w:tr w:rsidR="00902827" w:rsidRPr="00902827" w:rsidTr="004A7B2F">
        <w:trPr>
          <w:trHeight w:val="51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3 722,3</w:t>
            </w:r>
          </w:p>
        </w:tc>
      </w:tr>
      <w:tr w:rsidR="00902827" w:rsidRPr="00902827" w:rsidTr="004A7B2F">
        <w:trPr>
          <w:trHeight w:val="34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3 792,1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438 843,6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1 459,3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120 649,2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13 833,9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17 800,6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212 392,1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33 756,8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38 951,7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939 356,2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549 848,0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255 674,1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101 003,1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</w:t>
            </w:r>
            <w:proofErr w:type="spellStart"/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</w:t>
            </w:r>
            <w:proofErr w:type="spellEnd"/>
            <w:r w:rsidR="00AD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D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</w:t>
            </w:r>
            <w:r w:rsidR="00AD4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32 831,0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238,0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238,0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1 253 738,3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187 900,1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924 674,0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60 214,9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80 949,3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145 430,3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139 082,3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6 348,0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68,4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195 427,6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4 740,3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20 643,2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158 476,3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11 567,8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115 339,3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27 210,9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88 128,4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20 815,8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20 815,8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4 516,7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4 516,7</w:t>
            </w:r>
          </w:p>
        </w:tc>
      </w:tr>
      <w:tr w:rsidR="00902827" w:rsidRPr="00902827" w:rsidTr="004A7B2F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827" w:rsidRPr="00902827" w:rsidRDefault="00902827" w:rsidP="00902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3 423 182,1</w:t>
            </w:r>
          </w:p>
        </w:tc>
      </w:tr>
    </w:tbl>
    <w:p w:rsidR="00902827" w:rsidRPr="001C003F" w:rsidRDefault="00902827" w:rsidP="001C00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003F" w:rsidRPr="001C003F" w:rsidRDefault="001C003F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1C003F" w:rsidRPr="001C003F" w:rsidSect="00275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003F"/>
    <w:rsid w:val="001C003F"/>
    <w:rsid w:val="00275D6E"/>
    <w:rsid w:val="002C529D"/>
    <w:rsid w:val="004A7B2F"/>
    <w:rsid w:val="00654630"/>
    <w:rsid w:val="00902827"/>
    <w:rsid w:val="00AD49F1"/>
    <w:rsid w:val="00FB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472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Гущина Ирина Анатольевна</dc:creator>
  <cp:lastModifiedBy>Салейко Анастасия Станиславовна</cp:lastModifiedBy>
  <cp:revision>7</cp:revision>
  <dcterms:created xsi:type="dcterms:W3CDTF">2015-03-30T09:43:00Z</dcterms:created>
  <dcterms:modified xsi:type="dcterms:W3CDTF">2015-04-27T02:20:00Z</dcterms:modified>
</cp:coreProperties>
</file>